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5C" w:rsidRPr="003D5D00" w:rsidRDefault="003D5D00" w:rsidP="003D5D00">
      <w:pPr>
        <w:pStyle w:val="a3"/>
        <w:shd w:val="clear" w:color="auto" w:fill="FFFFFF"/>
        <w:spacing w:before="0" w:beforeAutospacing="0" w:after="150" w:afterAutospacing="0"/>
        <w:jc w:val="center"/>
        <w:rPr>
          <w:sz w:val="22"/>
          <w:szCs w:val="22"/>
        </w:rPr>
      </w:pPr>
      <w:r w:rsidRPr="003D5D00">
        <w:rPr>
          <w:sz w:val="22"/>
          <w:szCs w:val="22"/>
        </w:rPr>
        <w:t xml:space="preserve">Тема: </w:t>
      </w:r>
      <w:r w:rsidRPr="003D5D00">
        <w:rPr>
          <w:b/>
          <w:i/>
          <w:sz w:val="22"/>
          <w:szCs w:val="22"/>
        </w:rPr>
        <w:t>Лексика и фразеология.</w:t>
      </w:r>
    </w:p>
    <w:p w:rsidR="003D5D00" w:rsidRPr="003D5D00" w:rsidRDefault="003D5D00" w:rsidP="003D5D00">
      <w:pPr>
        <w:pStyle w:val="a3"/>
        <w:shd w:val="clear" w:color="auto" w:fill="FFFFFF"/>
        <w:spacing w:before="0" w:beforeAutospacing="0" w:after="150" w:afterAutospacing="0"/>
        <w:jc w:val="center"/>
        <w:rPr>
          <w:sz w:val="20"/>
          <w:szCs w:val="20"/>
        </w:rPr>
      </w:pPr>
      <w:r w:rsidRPr="003D5D00">
        <w:rPr>
          <w:sz w:val="20"/>
          <w:szCs w:val="20"/>
        </w:rPr>
        <w:t>Ход урока:</w:t>
      </w:r>
    </w:p>
    <w:p w:rsidR="003D5D00" w:rsidRPr="003D5D00" w:rsidRDefault="003D5D00" w:rsidP="003D5D0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3D5D00">
        <w:rPr>
          <w:rFonts w:ascii="Times New Roman" w:hAnsi="Times New Roman" w:cs="Times New Roman"/>
          <w:b/>
          <w:i/>
        </w:rPr>
        <w:t>Организационный момент.</w:t>
      </w:r>
    </w:p>
    <w:p w:rsidR="003D5D00" w:rsidRPr="003D5D00" w:rsidRDefault="003D5D00" w:rsidP="003D5D0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/>
        </w:rPr>
      </w:pPr>
      <w:r w:rsidRPr="003D5D00">
        <w:rPr>
          <w:rFonts w:ascii="Times New Roman" w:hAnsi="Times New Roman" w:cs="Times New Roman"/>
          <w:b/>
          <w:i/>
        </w:rPr>
        <w:t>Актуализация прежних знаний.</w:t>
      </w:r>
    </w:p>
    <w:p w:rsidR="003D5D00" w:rsidRDefault="003D5D00" w:rsidP="003D5D00">
      <w:pPr>
        <w:pStyle w:val="a4"/>
        <w:ind w:left="720"/>
        <w:rPr>
          <w:rFonts w:ascii="Times New Roman" w:hAnsi="Times New Roman" w:cs="Times New Roman"/>
        </w:rPr>
      </w:pPr>
    </w:p>
    <w:p w:rsidR="003D5D00" w:rsidRPr="003D5D00" w:rsidRDefault="003D5D00" w:rsidP="003D5D00">
      <w:pPr>
        <w:pStyle w:val="a4"/>
        <w:ind w:left="720"/>
        <w:rPr>
          <w:rFonts w:ascii="Times New Roman" w:hAnsi="Times New Roman" w:cs="Times New Roman"/>
          <w:i/>
        </w:rPr>
      </w:pPr>
      <w:r w:rsidRPr="003D5D00">
        <w:rPr>
          <w:rFonts w:ascii="Times New Roman" w:hAnsi="Times New Roman" w:cs="Times New Roman"/>
          <w:i/>
        </w:rPr>
        <w:t>Синтаксическая пятиминутка.</w:t>
      </w:r>
    </w:p>
    <w:p w:rsidR="003D5D00" w:rsidRPr="003D5D00" w:rsidRDefault="003D5D00" w:rsidP="003D5D00">
      <w:pPr>
        <w:pStyle w:val="a4"/>
        <w:rPr>
          <w:rFonts w:ascii="Times New Roman" w:hAnsi="Times New Roman" w:cs="Times New Roman"/>
          <w:u w:val="single"/>
        </w:rPr>
      </w:pPr>
      <w:r w:rsidRPr="003D5D00">
        <w:rPr>
          <w:rFonts w:ascii="Times New Roman" w:hAnsi="Times New Roman" w:cs="Times New Roman"/>
          <w:u w:val="single"/>
        </w:rPr>
        <w:t xml:space="preserve">Задание№1: </w:t>
      </w:r>
    </w:p>
    <w:p w:rsidR="003D5D00" w:rsidRPr="003D5D00" w:rsidRDefault="003D5D00" w:rsidP="003D5D0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D5D00">
        <w:rPr>
          <w:rFonts w:ascii="Times New Roman" w:hAnsi="Times New Roman" w:cs="Times New Roman"/>
        </w:rPr>
        <w:t>выполнить синтаксический разбор предложения;</w:t>
      </w:r>
    </w:p>
    <w:p w:rsidR="003D5D00" w:rsidRPr="003D5D00" w:rsidRDefault="003D5D00" w:rsidP="003D5D0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D5D00">
        <w:rPr>
          <w:rFonts w:ascii="Times New Roman" w:hAnsi="Times New Roman" w:cs="Times New Roman"/>
        </w:rPr>
        <w:t>выполнить морфемный и словообразовательный разбор слова «любимую»;</w:t>
      </w:r>
    </w:p>
    <w:p w:rsidR="003D5D00" w:rsidRDefault="003D5D00" w:rsidP="003D5D00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3D5D00">
        <w:rPr>
          <w:rFonts w:ascii="Times New Roman" w:hAnsi="Times New Roman" w:cs="Times New Roman"/>
        </w:rPr>
        <w:t>подобрать синоним к слову «земля».</w:t>
      </w:r>
    </w:p>
    <w:p w:rsidR="00065E5C" w:rsidRDefault="00065E5C" w:rsidP="003D5D00">
      <w:pPr>
        <w:pStyle w:val="a4"/>
        <w:rPr>
          <w:rFonts w:ascii="Times New Roman" w:hAnsi="Times New Roman" w:cs="Times New Roman"/>
          <w:b/>
          <w:i/>
          <w:iCs/>
        </w:rPr>
      </w:pPr>
      <w:r w:rsidRPr="003D5D00">
        <w:rPr>
          <w:rFonts w:ascii="Times New Roman" w:hAnsi="Times New Roman" w:cs="Times New Roman"/>
          <w:b/>
          <w:i/>
          <w:iCs/>
        </w:rPr>
        <w:t xml:space="preserve">Береги землю родимую, как мать любимую. </w:t>
      </w:r>
    </w:p>
    <w:p w:rsidR="003D5D00" w:rsidRDefault="003D5D00" w:rsidP="003D5D00">
      <w:pPr>
        <w:pStyle w:val="a4"/>
        <w:rPr>
          <w:rFonts w:ascii="Times New Roman" w:hAnsi="Times New Roman" w:cs="Times New Roman"/>
          <w:b/>
          <w:i/>
          <w:iCs/>
        </w:rPr>
      </w:pPr>
    </w:p>
    <w:p w:rsidR="003D5D00" w:rsidRPr="003D5D00" w:rsidRDefault="003D5D00" w:rsidP="003D5D00">
      <w:pPr>
        <w:pStyle w:val="a4"/>
        <w:rPr>
          <w:rFonts w:ascii="Times New Roman" w:hAnsi="Times New Roman" w:cs="Times New Roman"/>
          <w:i/>
          <w:iCs/>
        </w:rPr>
      </w:pPr>
      <w:r w:rsidRPr="003D5D00">
        <w:rPr>
          <w:rFonts w:ascii="Times New Roman" w:hAnsi="Times New Roman" w:cs="Times New Roman"/>
          <w:i/>
          <w:iCs/>
        </w:rPr>
        <w:t xml:space="preserve">              Вспомним, что изучает лексика.</w:t>
      </w:r>
      <w:r w:rsidR="00C47451">
        <w:rPr>
          <w:rFonts w:ascii="Times New Roman" w:hAnsi="Times New Roman" w:cs="Times New Roman"/>
          <w:i/>
          <w:iCs/>
        </w:rPr>
        <w:t xml:space="preserve"> Запишите тему урока в тетрадь.</w:t>
      </w:r>
    </w:p>
    <w:p w:rsidR="003D5D00" w:rsidRPr="003D5D00" w:rsidRDefault="003D5D00" w:rsidP="003D5D00">
      <w:pPr>
        <w:pStyle w:val="a4"/>
        <w:rPr>
          <w:rFonts w:ascii="Times New Roman" w:hAnsi="Times New Roman" w:cs="Times New Roman"/>
          <w:b/>
          <w:i/>
          <w:iCs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i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32355" cy="1748790"/>
            <wp:effectExtent l="0" t="0" r="0" b="3810"/>
            <wp:wrapSquare wrapText="bothSides"/>
            <wp:docPr id="1" name="Рисунок 1" descr="C:\Users\Елена\Desktop\19.05.20\97434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9.05.20\974345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7A0">
        <w:rPr>
          <w:rFonts w:ascii="Times New Roman" w:hAnsi="Times New Roman" w:cs="Times New Roman"/>
          <w:b/>
          <w:i/>
          <w:iCs/>
        </w:rPr>
        <w:br w:type="textWrapping" w:clear="all"/>
      </w:r>
    </w:p>
    <w:p w:rsidR="003D5D00" w:rsidRPr="00C47451" w:rsidRDefault="003D5D00" w:rsidP="003D5D00">
      <w:pPr>
        <w:pStyle w:val="a4"/>
        <w:rPr>
          <w:rFonts w:ascii="Times New Roman" w:hAnsi="Times New Roman" w:cs="Times New Roman"/>
        </w:rPr>
      </w:pPr>
    </w:p>
    <w:p w:rsidR="00065E5C" w:rsidRPr="00DB3782" w:rsidRDefault="00C47451" w:rsidP="00C47451">
      <w:pPr>
        <w:pStyle w:val="a4"/>
        <w:rPr>
          <w:rFonts w:ascii="Times New Roman" w:hAnsi="Times New Roman" w:cs="Times New Roman"/>
          <w:bCs/>
          <w:color w:val="333333"/>
        </w:rPr>
      </w:pPr>
      <w:r w:rsidRPr="00DB3782">
        <w:rPr>
          <w:rFonts w:ascii="Times New Roman" w:hAnsi="Times New Roman" w:cs="Times New Roman"/>
          <w:u w:val="single"/>
        </w:rPr>
        <w:t>Задание№2:</w:t>
      </w:r>
      <w:r w:rsidRPr="00DB3782">
        <w:rPr>
          <w:rFonts w:ascii="Times New Roman" w:hAnsi="Times New Roman" w:cs="Times New Roman"/>
        </w:rPr>
        <w:t xml:space="preserve"> </w:t>
      </w:r>
      <w:r w:rsidR="00065E5C" w:rsidRPr="00DB3782">
        <w:rPr>
          <w:rFonts w:ascii="Times New Roman" w:hAnsi="Times New Roman" w:cs="Times New Roman"/>
          <w:bCs/>
          <w:color w:val="333333"/>
        </w:rPr>
        <w:t>отгадать слова</w:t>
      </w:r>
      <w:r w:rsidRPr="00DB3782">
        <w:rPr>
          <w:rFonts w:ascii="Times New Roman" w:hAnsi="Times New Roman" w:cs="Times New Roman"/>
          <w:bCs/>
          <w:color w:val="333333"/>
        </w:rPr>
        <w:t>, зная его лексическое значение (</w:t>
      </w:r>
      <w:r w:rsidRPr="00DB3782">
        <w:rPr>
          <w:rFonts w:ascii="Times New Roman" w:hAnsi="Times New Roman" w:cs="Times New Roman"/>
          <w:color w:val="333333"/>
        </w:rPr>
        <w:t>записать в тетрадь только ответ</w:t>
      </w:r>
      <w:r w:rsidRPr="00DB3782">
        <w:rPr>
          <w:rFonts w:ascii="Times New Roman" w:hAnsi="Times New Roman" w:cs="Times New Roman"/>
          <w:bCs/>
          <w:color w:val="333333"/>
        </w:rPr>
        <w:t>).</w:t>
      </w:r>
    </w:p>
    <w:p w:rsidR="00C47451" w:rsidRPr="00DB3782" w:rsidRDefault="00C47451" w:rsidP="00C47451">
      <w:pPr>
        <w:pStyle w:val="a4"/>
        <w:rPr>
          <w:rFonts w:ascii="Times New Roman" w:hAnsi="Times New Roman" w:cs="Times New Roman"/>
        </w:rPr>
      </w:pP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1. Совокупность букв, принятых в данной письменности, располагаемых в установленном порядке.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2. Карточка с вопросами для экзамена.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3. Обращение, направленное на получение каких-либо сведений, требующее ответа.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4. Вращающаяся модель земного шара с его географическим изображением.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5. Самая низкая учебная отметка</w:t>
      </w:r>
      <w:r w:rsidR="00C47451" w:rsidRPr="00DB3782">
        <w:rPr>
          <w:rFonts w:ascii="Times New Roman" w:hAnsi="Times New Roman" w:cs="Times New Roman"/>
        </w:rPr>
        <w:t>.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6. Книга для учителя, отражающая результаты учебной деятельности каждого ученика.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7. Звуковой сигнал, который извещает о начале и окончании уроков.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8. Деревянная палочка со стержнем из смеси глины с графитом.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9. Планка для вычерчивания прямых линий, для измерения.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10. Мягкий белый известняк, используемый для записи на доске.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11. График, содержащий сведения о времени, месте и последовательности проведения уроков. </w:t>
      </w:r>
    </w:p>
    <w:p w:rsidR="00065E5C" w:rsidRPr="00DB3782" w:rsidRDefault="00065E5C" w:rsidP="00C47451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12. Чистые листы в обложке. </w:t>
      </w:r>
    </w:p>
    <w:p w:rsidR="00C47451" w:rsidRPr="00DB3782" w:rsidRDefault="00C47451" w:rsidP="00C47451">
      <w:pPr>
        <w:pStyle w:val="a4"/>
        <w:rPr>
          <w:rFonts w:ascii="Times New Roman" w:hAnsi="Times New Roman" w:cs="Times New Roman"/>
          <w:b/>
          <w:bCs/>
        </w:rPr>
      </w:pPr>
    </w:p>
    <w:p w:rsidR="00C47451" w:rsidRPr="00DB3782" w:rsidRDefault="00C47451" w:rsidP="00065E5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  <w:r w:rsidRPr="00DB3782">
        <w:rPr>
          <w:sz w:val="22"/>
          <w:szCs w:val="22"/>
          <w:u w:val="single"/>
        </w:rPr>
        <w:t>Задание№3:</w:t>
      </w:r>
      <w:r w:rsidRPr="00DB3782">
        <w:rPr>
          <w:b/>
          <w:bCs/>
          <w:color w:val="333333"/>
          <w:sz w:val="22"/>
          <w:szCs w:val="22"/>
        </w:rPr>
        <w:t xml:space="preserve"> </w:t>
      </w:r>
      <w:r w:rsidRPr="00DB3782">
        <w:rPr>
          <w:bCs/>
          <w:color w:val="333333"/>
          <w:sz w:val="22"/>
          <w:szCs w:val="22"/>
        </w:rPr>
        <w:t>определите омонимы (</w:t>
      </w:r>
      <w:r w:rsidRPr="00DB3782">
        <w:rPr>
          <w:color w:val="333333"/>
          <w:sz w:val="22"/>
          <w:szCs w:val="22"/>
        </w:rPr>
        <w:t>записать в тетрадь только ответ</w:t>
      </w:r>
      <w:r w:rsidRPr="00DB3782">
        <w:rPr>
          <w:bCs/>
          <w:color w:val="333333"/>
          <w:sz w:val="22"/>
          <w:szCs w:val="22"/>
        </w:rPr>
        <w:t>).</w:t>
      </w:r>
    </w:p>
    <w:p w:rsidR="00065E5C" w:rsidRPr="00DB3782" w:rsidRDefault="00C47451" w:rsidP="00065E5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DB3782">
        <w:rPr>
          <w:color w:val="FF0000"/>
          <w:sz w:val="22"/>
          <w:szCs w:val="22"/>
        </w:rPr>
        <w:t xml:space="preserve">Вспомним правило! </w:t>
      </w:r>
      <w:r w:rsidR="00065E5C" w:rsidRPr="00DB3782">
        <w:rPr>
          <w:b/>
          <w:i/>
          <w:color w:val="333333"/>
          <w:sz w:val="22"/>
          <w:szCs w:val="22"/>
        </w:rPr>
        <w:t>Омонимы – это слова одной и той же части речи, которые одинаково пишутся и одинаково произносятся, но имеют совершенн</w:t>
      </w:r>
      <w:r w:rsidRPr="00DB3782">
        <w:rPr>
          <w:b/>
          <w:i/>
          <w:color w:val="333333"/>
          <w:sz w:val="22"/>
          <w:szCs w:val="22"/>
        </w:rPr>
        <w:t>о разные лексические значения</w:t>
      </w:r>
      <w:r w:rsidRPr="00DB3782">
        <w:rPr>
          <w:color w:val="333333"/>
          <w:sz w:val="22"/>
          <w:szCs w:val="22"/>
        </w:rPr>
        <w:t>.</w:t>
      </w:r>
    </w:p>
    <w:p w:rsidR="00065E5C" w:rsidRPr="00DB3782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DB3782">
        <w:rPr>
          <w:color w:val="333333"/>
          <w:sz w:val="22"/>
          <w:szCs w:val="22"/>
        </w:rPr>
        <w:t xml:space="preserve">1. Бывает </w:t>
      </w:r>
      <w:proofErr w:type="gramStart"/>
      <w:r w:rsidRPr="00DB3782">
        <w:rPr>
          <w:color w:val="333333"/>
          <w:sz w:val="22"/>
          <w:szCs w:val="22"/>
        </w:rPr>
        <w:t>тор</w:t>
      </w:r>
      <w:r w:rsidR="00C47451" w:rsidRPr="00DB3782">
        <w:rPr>
          <w:color w:val="333333"/>
          <w:sz w:val="22"/>
          <w:szCs w:val="22"/>
        </w:rPr>
        <w:t>говая</w:t>
      </w:r>
      <w:proofErr w:type="gramEnd"/>
      <w:r w:rsidR="00C47451" w:rsidRPr="00DB3782">
        <w:rPr>
          <w:color w:val="333333"/>
          <w:sz w:val="22"/>
          <w:szCs w:val="22"/>
        </w:rPr>
        <w:t>, бывает деревянная-..</w:t>
      </w:r>
    </w:p>
    <w:p w:rsidR="00065E5C" w:rsidRPr="00DB3782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DB3782">
        <w:rPr>
          <w:color w:val="333333"/>
          <w:sz w:val="22"/>
          <w:szCs w:val="22"/>
        </w:rPr>
        <w:t xml:space="preserve">2. </w:t>
      </w:r>
      <w:r w:rsidR="00C47451" w:rsidRPr="00E4353D">
        <w:rPr>
          <w:color w:val="333333"/>
          <w:sz w:val="22"/>
          <w:szCs w:val="22"/>
        </w:rPr>
        <w:t xml:space="preserve">Бывает </w:t>
      </w:r>
      <w:proofErr w:type="gramStart"/>
      <w:r w:rsidR="00C47451" w:rsidRPr="00E4353D">
        <w:rPr>
          <w:color w:val="333333"/>
          <w:sz w:val="22"/>
          <w:szCs w:val="22"/>
        </w:rPr>
        <w:t>русая</w:t>
      </w:r>
      <w:proofErr w:type="gramEnd"/>
      <w:r w:rsidR="00C47451" w:rsidRPr="00E4353D">
        <w:rPr>
          <w:color w:val="333333"/>
          <w:sz w:val="22"/>
          <w:szCs w:val="22"/>
        </w:rPr>
        <w:t>, бывает острая</w:t>
      </w:r>
      <w:r w:rsidR="00C47451" w:rsidRPr="00DB3782">
        <w:rPr>
          <w:color w:val="333333"/>
          <w:sz w:val="22"/>
          <w:szCs w:val="22"/>
        </w:rPr>
        <w:t>-..</w:t>
      </w:r>
    </w:p>
    <w:p w:rsidR="00065E5C" w:rsidRPr="00DB3782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DB3782">
        <w:rPr>
          <w:color w:val="333333"/>
          <w:sz w:val="22"/>
          <w:szCs w:val="22"/>
        </w:rPr>
        <w:t>3</w:t>
      </w:r>
      <w:r w:rsidR="00C47451" w:rsidRPr="00DB3782">
        <w:rPr>
          <w:color w:val="333333"/>
          <w:sz w:val="22"/>
          <w:szCs w:val="22"/>
        </w:rPr>
        <w:t>.</w:t>
      </w:r>
      <w:r w:rsidRPr="00DB3782">
        <w:rPr>
          <w:color w:val="333333"/>
          <w:sz w:val="22"/>
          <w:szCs w:val="22"/>
        </w:rPr>
        <w:t xml:space="preserve"> Бывает </w:t>
      </w:r>
      <w:proofErr w:type="gramStart"/>
      <w:r w:rsidRPr="00DB3782">
        <w:rPr>
          <w:color w:val="333333"/>
          <w:sz w:val="22"/>
          <w:szCs w:val="22"/>
        </w:rPr>
        <w:t>бараб</w:t>
      </w:r>
      <w:r w:rsidR="00C47451" w:rsidRPr="00DB3782">
        <w:rPr>
          <w:color w:val="333333"/>
          <w:sz w:val="22"/>
          <w:szCs w:val="22"/>
        </w:rPr>
        <w:t>анная</w:t>
      </w:r>
      <w:proofErr w:type="gramEnd"/>
      <w:r w:rsidR="00C47451" w:rsidRPr="00DB3782">
        <w:rPr>
          <w:color w:val="333333"/>
          <w:sz w:val="22"/>
          <w:szCs w:val="22"/>
        </w:rPr>
        <w:t>, бывает десятичная-..</w:t>
      </w:r>
    </w:p>
    <w:p w:rsidR="00065E5C" w:rsidRPr="00DB3782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DB3782">
        <w:rPr>
          <w:color w:val="333333"/>
          <w:sz w:val="22"/>
          <w:szCs w:val="22"/>
        </w:rPr>
        <w:t>4.</w:t>
      </w:r>
      <w:r w:rsidR="00C47451" w:rsidRPr="00DB3782">
        <w:rPr>
          <w:color w:val="333333"/>
          <w:sz w:val="22"/>
          <w:szCs w:val="22"/>
        </w:rPr>
        <w:t xml:space="preserve"> Н</w:t>
      </w:r>
      <w:r w:rsidR="00DB3782" w:rsidRPr="00DB3782">
        <w:rPr>
          <w:color w:val="333333"/>
          <w:sz w:val="22"/>
          <w:szCs w:val="22"/>
        </w:rPr>
        <w:t>а</w:t>
      </w:r>
      <w:r w:rsidRPr="00DB3782">
        <w:rPr>
          <w:color w:val="333333"/>
          <w:sz w:val="22"/>
          <w:szCs w:val="22"/>
        </w:rPr>
        <w:t xml:space="preserve"> какой пятач</w:t>
      </w:r>
      <w:r w:rsidR="00C47451" w:rsidRPr="00DB3782">
        <w:rPr>
          <w:color w:val="333333"/>
          <w:sz w:val="22"/>
          <w:szCs w:val="22"/>
        </w:rPr>
        <w:t>ок ничего не купишь?..</w:t>
      </w:r>
    </w:p>
    <w:p w:rsidR="00065E5C" w:rsidRPr="00DB3782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DB3782">
        <w:rPr>
          <w:color w:val="333333"/>
          <w:sz w:val="22"/>
          <w:szCs w:val="22"/>
        </w:rPr>
        <w:t>5.</w:t>
      </w:r>
      <w:r w:rsidR="00DB3782" w:rsidRPr="00DB3782">
        <w:rPr>
          <w:color w:val="333333"/>
          <w:sz w:val="22"/>
          <w:szCs w:val="22"/>
        </w:rPr>
        <w:t xml:space="preserve"> </w:t>
      </w:r>
      <w:r w:rsidRPr="00DB3782">
        <w:rPr>
          <w:color w:val="333333"/>
          <w:sz w:val="22"/>
          <w:szCs w:val="22"/>
        </w:rPr>
        <w:t xml:space="preserve">Каким гребнем </w:t>
      </w:r>
      <w:r w:rsidR="00C47451" w:rsidRPr="00DB3782">
        <w:rPr>
          <w:color w:val="333333"/>
          <w:sz w:val="22"/>
          <w:szCs w:val="22"/>
        </w:rPr>
        <w:t>голову не расчешешь?..</w:t>
      </w:r>
    </w:p>
    <w:p w:rsidR="00DB3782" w:rsidRPr="00DB3782" w:rsidRDefault="00DB3782" w:rsidP="00DB3782">
      <w:pPr>
        <w:pStyle w:val="a4"/>
        <w:rPr>
          <w:rFonts w:ascii="Times New Roman" w:hAnsi="Times New Roman" w:cs="Times New Roman"/>
          <w:b/>
          <w:bCs/>
        </w:rPr>
      </w:pPr>
    </w:p>
    <w:p w:rsidR="00C47451" w:rsidRPr="00DB3782" w:rsidRDefault="00DB3782" w:rsidP="00DB378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  <w:r w:rsidRPr="00DB3782">
        <w:rPr>
          <w:sz w:val="22"/>
          <w:szCs w:val="22"/>
          <w:u w:val="single"/>
        </w:rPr>
        <w:t>Задание№4:</w:t>
      </w:r>
      <w:r w:rsidRPr="00DB3782">
        <w:rPr>
          <w:b/>
          <w:bCs/>
          <w:color w:val="333333"/>
          <w:sz w:val="22"/>
          <w:szCs w:val="22"/>
        </w:rPr>
        <w:t xml:space="preserve"> </w:t>
      </w:r>
      <w:r w:rsidRPr="00DB3782">
        <w:rPr>
          <w:bCs/>
          <w:color w:val="333333"/>
          <w:sz w:val="22"/>
          <w:szCs w:val="22"/>
        </w:rPr>
        <w:t>подберите сказочные антонимы</w:t>
      </w:r>
      <w:r w:rsidRPr="00DB3782">
        <w:rPr>
          <w:b/>
          <w:bCs/>
          <w:color w:val="333333"/>
          <w:sz w:val="22"/>
          <w:szCs w:val="22"/>
        </w:rPr>
        <w:t xml:space="preserve"> </w:t>
      </w:r>
      <w:r w:rsidRPr="00DB3782">
        <w:rPr>
          <w:bCs/>
          <w:color w:val="333333"/>
          <w:sz w:val="22"/>
          <w:szCs w:val="22"/>
        </w:rPr>
        <w:t>(</w:t>
      </w:r>
      <w:r w:rsidRPr="00DB3782">
        <w:rPr>
          <w:color w:val="333333"/>
          <w:sz w:val="22"/>
          <w:szCs w:val="22"/>
        </w:rPr>
        <w:t>записать в тетрадь только ответ</w:t>
      </w:r>
      <w:r w:rsidRPr="00DB3782">
        <w:rPr>
          <w:bCs/>
          <w:color w:val="333333"/>
          <w:sz w:val="22"/>
          <w:szCs w:val="22"/>
        </w:rPr>
        <w:t>).</w:t>
      </w:r>
    </w:p>
    <w:p w:rsidR="00065E5C" w:rsidRPr="00DB3782" w:rsidRDefault="00DB3782" w:rsidP="00065E5C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color w:val="333333"/>
          <w:sz w:val="22"/>
          <w:szCs w:val="22"/>
        </w:rPr>
      </w:pPr>
      <w:r w:rsidRPr="00DB3782">
        <w:rPr>
          <w:color w:val="FF0000"/>
          <w:sz w:val="22"/>
          <w:szCs w:val="22"/>
        </w:rPr>
        <w:t>Вспомним правило!</w:t>
      </w:r>
      <w:r w:rsidRPr="00DB3782">
        <w:rPr>
          <w:b/>
          <w:bCs/>
          <w:color w:val="333333"/>
          <w:sz w:val="22"/>
          <w:szCs w:val="22"/>
        </w:rPr>
        <w:t xml:space="preserve"> </w:t>
      </w:r>
      <w:r w:rsidR="00065E5C" w:rsidRPr="00DB3782">
        <w:rPr>
          <w:b/>
          <w:i/>
          <w:color w:val="333333"/>
          <w:sz w:val="22"/>
          <w:szCs w:val="22"/>
        </w:rPr>
        <w:t>Антонимы – это слова одной и той же части речи, имеющие противо</w:t>
      </w:r>
      <w:r w:rsidRPr="00DB3782">
        <w:rPr>
          <w:b/>
          <w:i/>
          <w:color w:val="333333"/>
          <w:sz w:val="22"/>
          <w:szCs w:val="22"/>
        </w:rPr>
        <w:t>положное лексическое значение.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lastRenderedPageBreak/>
        <w:t>1. Синяя бейсболка</w:t>
      </w:r>
      <w:proofErr w:type="gramStart"/>
      <w:r w:rsidRPr="00DB3782">
        <w:rPr>
          <w:rFonts w:ascii="Times New Roman" w:hAnsi="Times New Roman" w:cs="Times New Roman"/>
        </w:rPr>
        <w:t xml:space="preserve"> -..</w:t>
      </w:r>
      <w:proofErr w:type="gramEnd"/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2. Кубик -..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3. Комар-пискун -..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4. Мышка в босоножках -..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5. Крестьянка на тыкве -..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6.Мышка – домоседка</w:t>
      </w:r>
      <w:proofErr w:type="gramStart"/>
      <w:r w:rsidRPr="00DB3782">
        <w:rPr>
          <w:rFonts w:ascii="Times New Roman" w:hAnsi="Times New Roman" w:cs="Times New Roman"/>
        </w:rPr>
        <w:t xml:space="preserve"> -..</w:t>
      </w:r>
      <w:proofErr w:type="gramEnd"/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7.Собачья конура</w:t>
      </w:r>
      <w:proofErr w:type="gramStart"/>
      <w:r w:rsidRPr="00DB3782">
        <w:rPr>
          <w:rFonts w:ascii="Times New Roman" w:hAnsi="Times New Roman" w:cs="Times New Roman"/>
        </w:rPr>
        <w:t>-..</w:t>
      </w:r>
      <w:proofErr w:type="gramEnd"/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8.Солнечный принц</w:t>
      </w:r>
      <w:proofErr w:type="gramStart"/>
      <w:r w:rsidRPr="00DB3782">
        <w:rPr>
          <w:rFonts w:ascii="Times New Roman" w:hAnsi="Times New Roman" w:cs="Times New Roman"/>
        </w:rPr>
        <w:t>-..</w:t>
      </w:r>
      <w:proofErr w:type="gramEnd"/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9.День после масленицы</w:t>
      </w:r>
      <w:proofErr w:type="gramStart"/>
      <w:r w:rsidRPr="00DB3782">
        <w:rPr>
          <w:rFonts w:ascii="Times New Roman" w:hAnsi="Times New Roman" w:cs="Times New Roman"/>
        </w:rPr>
        <w:t xml:space="preserve"> -..</w:t>
      </w:r>
      <w:proofErr w:type="gramEnd"/>
    </w:p>
    <w:p w:rsidR="00DB3782" w:rsidRDefault="00DB3782" w:rsidP="00065E5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</w:p>
    <w:p w:rsidR="00DB3782" w:rsidRPr="00DB3782" w:rsidRDefault="00346E31" w:rsidP="00DB3782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2"/>
          <w:szCs w:val="22"/>
        </w:rPr>
      </w:pPr>
      <w:r>
        <w:rPr>
          <w:sz w:val="22"/>
          <w:szCs w:val="22"/>
          <w:u w:val="single"/>
        </w:rPr>
        <w:t>Задание№5</w:t>
      </w:r>
      <w:r w:rsidR="00DB3782" w:rsidRPr="00DB3782">
        <w:rPr>
          <w:sz w:val="22"/>
          <w:szCs w:val="22"/>
          <w:u w:val="single"/>
        </w:rPr>
        <w:t>:</w:t>
      </w:r>
      <w:r w:rsidR="00DB3782" w:rsidRPr="00DB3782">
        <w:rPr>
          <w:b/>
          <w:bCs/>
          <w:color w:val="333333"/>
          <w:sz w:val="22"/>
          <w:szCs w:val="22"/>
        </w:rPr>
        <w:t xml:space="preserve"> </w:t>
      </w:r>
      <w:r w:rsidR="00DB3782" w:rsidRPr="00DB3782">
        <w:rPr>
          <w:bCs/>
          <w:color w:val="333333"/>
          <w:sz w:val="22"/>
          <w:szCs w:val="22"/>
        </w:rPr>
        <w:t>закончите предложения, вставив нужные по смыслу слова</w:t>
      </w:r>
      <w:r w:rsidR="00DB3782">
        <w:rPr>
          <w:bCs/>
          <w:color w:val="333333"/>
          <w:sz w:val="22"/>
          <w:szCs w:val="22"/>
        </w:rPr>
        <w:t xml:space="preserve"> </w:t>
      </w:r>
      <w:r w:rsidR="00DB3782" w:rsidRPr="00DB3782">
        <w:rPr>
          <w:bCs/>
          <w:color w:val="333333"/>
          <w:sz w:val="22"/>
          <w:szCs w:val="22"/>
        </w:rPr>
        <w:t>(</w:t>
      </w:r>
      <w:r w:rsidR="00DB3782" w:rsidRPr="00DB3782">
        <w:rPr>
          <w:color w:val="333333"/>
          <w:sz w:val="22"/>
          <w:szCs w:val="22"/>
        </w:rPr>
        <w:t>записать в тетрадь только ответ</w:t>
      </w:r>
      <w:r w:rsidR="00DB3782" w:rsidRPr="00DB3782">
        <w:rPr>
          <w:bCs/>
          <w:color w:val="333333"/>
          <w:sz w:val="22"/>
          <w:szCs w:val="22"/>
        </w:rPr>
        <w:t>).</w:t>
      </w:r>
    </w:p>
    <w:p w:rsidR="00065E5C" w:rsidRPr="00DB3782" w:rsidRDefault="00DB3782" w:rsidP="00065E5C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333333"/>
          <w:sz w:val="22"/>
          <w:szCs w:val="22"/>
        </w:rPr>
      </w:pPr>
      <w:r w:rsidRPr="00DB3782">
        <w:rPr>
          <w:color w:val="FF0000"/>
          <w:sz w:val="22"/>
          <w:szCs w:val="22"/>
        </w:rPr>
        <w:t>Вспомним правило!</w:t>
      </w:r>
      <w:r w:rsidRPr="00DB3782">
        <w:rPr>
          <w:color w:val="333333"/>
          <w:sz w:val="22"/>
          <w:szCs w:val="22"/>
        </w:rPr>
        <w:t xml:space="preserve"> </w:t>
      </w:r>
      <w:r w:rsidR="00065E5C" w:rsidRPr="00DB3782">
        <w:rPr>
          <w:b/>
          <w:i/>
          <w:color w:val="333333"/>
          <w:sz w:val="22"/>
          <w:szCs w:val="22"/>
        </w:rPr>
        <w:t>Синонимы – это слова одной и той же части речи, которые обозначают одно и то же, но отличаются о</w:t>
      </w:r>
      <w:r w:rsidRPr="00DB3782">
        <w:rPr>
          <w:b/>
          <w:i/>
          <w:color w:val="333333"/>
          <w:sz w:val="22"/>
          <w:szCs w:val="22"/>
        </w:rPr>
        <w:t>ттенками лексического значения.</w:t>
      </w:r>
    </w:p>
    <w:p w:rsidR="00065E5C" w:rsidRPr="00DB3782" w:rsidRDefault="00065E5C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В театре за актом следует акт,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 xml:space="preserve">А между ними </w:t>
      </w:r>
      <w:proofErr w:type="gramStart"/>
      <w:r w:rsidRPr="00DB3782">
        <w:rPr>
          <w:rFonts w:ascii="Times New Roman" w:hAnsi="Times New Roman" w:cs="Times New Roman"/>
        </w:rPr>
        <w:t>нужен</w:t>
      </w:r>
      <w:proofErr w:type="gramEnd"/>
      <w:r w:rsidRPr="00DB3782">
        <w:rPr>
          <w:rFonts w:ascii="Times New Roman" w:hAnsi="Times New Roman" w:cs="Times New Roman"/>
        </w:rPr>
        <w:t>… (..</w:t>
      </w:r>
      <w:r w:rsidR="00065E5C" w:rsidRPr="00DB3782">
        <w:rPr>
          <w:rFonts w:ascii="Times New Roman" w:hAnsi="Times New Roman" w:cs="Times New Roman"/>
        </w:rPr>
        <w:t>)</w:t>
      </w:r>
    </w:p>
    <w:p w:rsidR="00065E5C" w:rsidRPr="00DB3782" w:rsidRDefault="00065E5C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На время дело прекратив,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Вдруг объявили</w:t>
      </w:r>
      <w:proofErr w:type="gramStart"/>
      <w:r w:rsidRPr="00DB3782">
        <w:rPr>
          <w:rFonts w:ascii="Times New Roman" w:hAnsi="Times New Roman" w:cs="Times New Roman"/>
        </w:rPr>
        <w:t xml:space="preserve"> … (..</w:t>
      </w:r>
      <w:r w:rsidR="00065E5C" w:rsidRPr="00DB3782">
        <w:rPr>
          <w:rFonts w:ascii="Times New Roman" w:hAnsi="Times New Roman" w:cs="Times New Roman"/>
        </w:rPr>
        <w:t>)</w:t>
      </w:r>
      <w:proofErr w:type="gramEnd"/>
    </w:p>
    <w:p w:rsidR="00065E5C" w:rsidRPr="00DB3782" w:rsidRDefault="00065E5C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В поле пахарь устал слишком,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Нужно сделать</w:t>
      </w:r>
      <w:proofErr w:type="gramStart"/>
      <w:r w:rsidRPr="00DB3782">
        <w:rPr>
          <w:rFonts w:ascii="Times New Roman" w:hAnsi="Times New Roman" w:cs="Times New Roman"/>
        </w:rPr>
        <w:t xml:space="preserve"> … (..</w:t>
      </w:r>
      <w:r w:rsidR="00065E5C" w:rsidRPr="00DB3782">
        <w:rPr>
          <w:rFonts w:ascii="Times New Roman" w:hAnsi="Times New Roman" w:cs="Times New Roman"/>
        </w:rPr>
        <w:t>)</w:t>
      </w:r>
      <w:proofErr w:type="gramEnd"/>
    </w:p>
    <w:p w:rsidR="00065E5C" w:rsidRPr="00DB3782" w:rsidRDefault="00065E5C" w:rsidP="00DB3782">
      <w:pPr>
        <w:pStyle w:val="a4"/>
        <w:rPr>
          <w:rFonts w:ascii="Times New Roman" w:hAnsi="Times New Roman" w:cs="Times New Roman"/>
        </w:rPr>
      </w:pPr>
      <w:r w:rsidRPr="00DB3782">
        <w:rPr>
          <w:rFonts w:ascii="Times New Roman" w:hAnsi="Times New Roman" w:cs="Times New Roman"/>
        </w:rPr>
        <w:t>После урока непременно</w:t>
      </w:r>
    </w:p>
    <w:p w:rsidR="00065E5C" w:rsidRPr="00DB3782" w:rsidRDefault="00DB3782" w:rsidP="00DB3782">
      <w:pPr>
        <w:pStyle w:val="a4"/>
        <w:rPr>
          <w:rFonts w:ascii="Times New Roman" w:hAnsi="Times New Roman" w:cs="Times New Roman"/>
        </w:rPr>
      </w:pPr>
      <w:proofErr w:type="gramStart"/>
      <w:r w:rsidRPr="00DB3782">
        <w:rPr>
          <w:rFonts w:ascii="Times New Roman" w:hAnsi="Times New Roman" w:cs="Times New Roman"/>
        </w:rPr>
        <w:t>Нужна</w:t>
      </w:r>
      <w:proofErr w:type="gramEnd"/>
      <w:r w:rsidRPr="00DB3782">
        <w:rPr>
          <w:rFonts w:ascii="Times New Roman" w:hAnsi="Times New Roman" w:cs="Times New Roman"/>
        </w:rPr>
        <w:t xml:space="preserve"> ребятам … (..</w:t>
      </w:r>
      <w:r w:rsidR="00065E5C" w:rsidRPr="00DB3782">
        <w:rPr>
          <w:rFonts w:ascii="Times New Roman" w:hAnsi="Times New Roman" w:cs="Times New Roman"/>
        </w:rPr>
        <w:t>)</w:t>
      </w:r>
    </w:p>
    <w:p w:rsidR="00DB3782" w:rsidRDefault="00DB3782" w:rsidP="00DB3782"/>
    <w:p w:rsidR="00065E5C" w:rsidRPr="00DB3782" w:rsidRDefault="00346E31" w:rsidP="00DB37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Задание№6</w:t>
      </w:r>
      <w:r w:rsidR="00DB3782" w:rsidRPr="00DB3782">
        <w:rPr>
          <w:rFonts w:ascii="Times New Roman" w:hAnsi="Times New Roman" w:cs="Times New Roman"/>
          <w:u w:val="single"/>
        </w:rPr>
        <w:t xml:space="preserve">: </w:t>
      </w:r>
      <w:r w:rsidR="00065E5C" w:rsidRPr="00DB3782">
        <w:rPr>
          <w:rFonts w:ascii="Times New Roman" w:hAnsi="Times New Roman" w:cs="Times New Roman"/>
          <w:color w:val="000000"/>
        </w:rPr>
        <w:t xml:space="preserve">выпишите фразеологизмы со значением «БЫСТРО» </w:t>
      </w:r>
      <w:r w:rsidR="00DB3782" w:rsidRPr="00DB3782">
        <w:rPr>
          <w:rFonts w:ascii="Times New Roman" w:hAnsi="Times New Roman" w:cs="Times New Roman"/>
          <w:color w:val="000000"/>
        </w:rPr>
        <w:t xml:space="preserve">или </w:t>
      </w:r>
      <w:r w:rsidR="00065E5C" w:rsidRPr="00DB3782">
        <w:rPr>
          <w:rFonts w:ascii="Times New Roman" w:hAnsi="Times New Roman" w:cs="Times New Roman"/>
          <w:color w:val="000000"/>
        </w:rPr>
        <w:t>со значен</w:t>
      </w:r>
      <w:r w:rsidR="00DB3782" w:rsidRPr="00DB3782">
        <w:rPr>
          <w:rFonts w:ascii="Times New Roman" w:hAnsi="Times New Roman" w:cs="Times New Roman"/>
          <w:color w:val="000000"/>
        </w:rPr>
        <w:t>ием «БЕЗДЕЛЬНИЧАТЬ» (на выбор).</w:t>
      </w:r>
    </w:p>
    <w:p w:rsidR="00DB3782" w:rsidRPr="00DB3782" w:rsidRDefault="00065E5C" w:rsidP="00065E5C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</w:rPr>
      </w:pPr>
      <w:r w:rsidRPr="00DB3782">
        <w:rPr>
          <w:bCs/>
          <w:i/>
          <w:color w:val="000000"/>
          <w:sz w:val="22"/>
          <w:szCs w:val="22"/>
        </w:rPr>
        <w:t xml:space="preserve">Сломя голову, бить баклуши, </w:t>
      </w:r>
      <w:proofErr w:type="gramStart"/>
      <w:r w:rsidRPr="00DB3782">
        <w:rPr>
          <w:bCs/>
          <w:i/>
          <w:color w:val="000000"/>
          <w:sz w:val="22"/>
          <w:szCs w:val="22"/>
        </w:rPr>
        <w:t>лодыря</w:t>
      </w:r>
      <w:proofErr w:type="gramEnd"/>
      <w:r w:rsidRPr="00DB3782">
        <w:rPr>
          <w:bCs/>
          <w:i/>
          <w:color w:val="000000"/>
          <w:sz w:val="22"/>
          <w:szCs w:val="22"/>
        </w:rPr>
        <w:t xml:space="preserve"> корчить, собак гонять, высунув язык, во все лопатки, со всех ног, втирать очки.</w:t>
      </w:r>
      <w:r w:rsidRPr="00DB3782">
        <w:rPr>
          <w:i/>
          <w:color w:val="000000"/>
          <w:sz w:val="22"/>
          <w:szCs w:val="22"/>
        </w:rPr>
        <w:t> </w:t>
      </w:r>
    </w:p>
    <w:p w:rsidR="00065E5C" w:rsidRPr="00DB3782" w:rsidRDefault="00065E5C" w:rsidP="00065E5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DB3782">
        <w:rPr>
          <w:color w:val="000000"/>
          <w:sz w:val="22"/>
          <w:szCs w:val="22"/>
        </w:rPr>
        <w:t>Какой фразеологизм вы не использовали? Почему?</w:t>
      </w:r>
    </w:p>
    <w:p w:rsidR="00DB3782" w:rsidRDefault="00DB3782" w:rsidP="00065E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DB3782" w:rsidRPr="00346E31" w:rsidRDefault="00DB3782" w:rsidP="00346E31">
      <w:pPr>
        <w:pStyle w:val="a4"/>
      </w:pPr>
    </w:p>
    <w:p w:rsidR="00065E5C" w:rsidRPr="00346E31" w:rsidRDefault="00346E31" w:rsidP="00346E31">
      <w:pPr>
        <w:pStyle w:val="a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u w:val="single"/>
        </w:rPr>
        <w:t>Задание№7</w:t>
      </w:r>
      <w:r w:rsidR="00DB3782" w:rsidRPr="00346E31">
        <w:rPr>
          <w:rFonts w:ascii="Times New Roman" w:hAnsi="Times New Roman" w:cs="Times New Roman"/>
          <w:u w:val="single"/>
        </w:rPr>
        <w:t xml:space="preserve">: </w:t>
      </w:r>
      <w:r w:rsidR="00DB3782" w:rsidRPr="00346E31">
        <w:rPr>
          <w:rFonts w:ascii="Times New Roman" w:hAnsi="Times New Roman" w:cs="Times New Roman"/>
          <w:bCs/>
        </w:rPr>
        <w:t>п</w:t>
      </w:r>
      <w:r w:rsidR="00065E5C" w:rsidRPr="00346E31">
        <w:rPr>
          <w:rFonts w:ascii="Times New Roman" w:hAnsi="Times New Roman" w:cs="Times New Roman"/>
          <w:bCs/>
        </w:rPr>
        <w:t>одобрать начала к пословицам</w:t>
      </w:r>
      <w:r w:rsidR="00DB3782" w:rsidRPr="00346E31">
        <w:rPr>
          <w:rFonts w:ascii="Times New Roman" w:hAnsi="Times New Roman" w:cs="Times New Roman"/>
        </w:rPr>
        <w:t xml:space="preserve"> (пословицы записать в тетрадь).</w:t>
      </w:r>
    </w:p>
    <w:p w:rsidR="00065E5C" w:rsidRPr="00346E31" w:rsidRDefault="00065E5C" w:rsidP="00346E31">
      <w:pPr>
        <w:pStyle w:val="a4"/>
        <w:rPr>
          <w:rFonts w:ascii="Times New Roman" w:hAnsi="Times New Roman" w:cs="Times New Roman"/>
        </w:rPr>
      </w:pPr>
      <w:r w:rsidRPr="00346E31">
        <w:rPr>
          <w:rFonts w:ascii="Times New Roman" w:hAnsi="Times New Roman" w:cs="Times New Roman"/>
        </w:rPr>
        <w:t>…драки не бывает</w:t>
      </w:r>
    </w:p>
    <w:p w:rsidR="00065E5C" w:rsidRPr="00346E31" w:rsidRDefault="00065E5C" w:rsidP="00346E31">
      <w:pPr>
        <w:pStyle w:val="a4"/>
        <w:rPr>
          <w:rFonts w:ascii="Times New Roman" w:hAnsi="Times New Roman" w:cs="Times New Roman"/>
        </w:rPr>
      </w:pPr>
      <w:r w:rsidRPr="00346E31">
        <w:rPr>
          <w:rFonts w:ascii="Times New Roman" w:hAnsi="Times New Roman" w:cs="Times New Roman"/>
        </w:rPr>
        <w:t>…только подпоясаться</w:t>
      </w:r>
    </w:p>
    <w:p w:rsidR="00065E5C" w:rsidRPr="00346E31" w:rsidRDefault="00065E5C" w:rsidP="00346E31">
      <w:pPr>
        <w:pStyle w:val="a4"/>
        <w:rPr>
          <w:rFonts w:ascii="Times New Roman" w:hAnsi="Times New Roman" w:cs="Times New Roman"/>
        </w:rPr>
      </w:pPr>
      <w:r w:rsidRPr="00346E31">
        <w:rPr>
          <w:rFonts w:ascii="Times New Roman" w:hAnsi="Times New Roman" w:cs="Times New Roman"/>
        </w:rPr>
        <w:t>…нет и науки</w:t>
      </w:r>
    </w:p>
    <w:p w:rsidR="00065E5C" w:rsidRPr="00346E31" w:rsidRDefault="00065E5C" w:rsidP="00346E31">
      <w:pPr>
        <w:pStyle w:val="a4"/>
        <w:rPr>
          <w:rFonts w:ascii="Times New Roman" w:hAnsi="Times New Roman" w:cs="Times New Roman"/>
        </w:rPr>
      </w:pPr>
      <w:r w:rsidRPr="00346E31">
        <w:rPr>
          <w:rFonts w:ascii="Times New Roman" w:hAnsi="Times New Roman" w:cs="Times New Roman"/>
        </w:rPr>
        <w:t>…век учись</w:t>
      </w:r>
    </w:p>
    <w:p w:rsidR="00065E5C" w:rsidRPr="00346E31" w:rsidRDefault="00065E5C" w:rsidP="00346E31">
      <w:pPr>
        <w:pStyle w:val="a4"/>
        <w:rPr>
          <w:rFonts w:ascii="Times New Roman" w:hAnsi="Times New Roman" w:cs="Times New Roman"/>
        </w:rPr>
      </w:pPr>
      <w:r w:rsidRPr="00346E31">
        <w:rPr>
          <w:rFonts w:ascii="Times New Roman" w:hAnsi="Times New Roman" w:cs="Times New Roman"/>
        </w:rPr>
        <w:t>…а деньги для беды</w:t>
      </w:r>
    </w:p>
    <w:p w:rsidR="00346E31" w:rsidRPr="00346E31" w:rsidRDefault="00065E5C" w:rsidP="00346E31">
      <w:pPr>
        <w:pStyle w:val="a4"/>
        <w:rPr>
          <w:rFonts w:ascii="Times New Roman" w:hAnsi="Times New Roman" w:cs="Times New Roman"/>
        </w:rPr>
      </w:pPr>
      <w:r w:rsidRPr="00346E31">
        <w:rPr>
          <w:rFonts w:ascii="Times New Roman" w:hAnsi="Times New Roman" w:cs="Times New Roman"/>
        </w:rPr>
        <w:t>…а мыши найдутся</w:t>
      </w:r>
    </w:p>
    <w:p w:rsidR="00065E5C" w:rsidRPr="00346E31" w:rsidRDefault="00065E5C" w:rsidP="00346E31">
      <w:pPr>
        <w:pStyle w:val="a3"/>
        <w:shd w:val="clear" w:color="auto" w:fill="FFFFFF"/>
        <w:tabs>
          <w:tab w:val="left" w:pos="3350"/>
        </w:tabs>
        <w:spacing w:before="0" w:beforeAutospacing="0" w:after="150" w:afterAutospacing="0"/>
        <w:rPr>
          <w:i/>
          <w:color w:val="333333"/>
          <w:sz w:val="21"/>
          <w:szCs w:val="21"/>
        </w:rPr>
      </w:pPr>
      <w:r w:rsidRPr="00346E31">
        <w:rPr>
          <w:b/>
          <w:bCs/>
          <w:i/>
          <w:color w:val="333333"/>
          <w:sz w:val="22"/>
          <w:szCs w:val="22"/>
        </w:rPr>
        <w:t>Слова для справок:</w:t>
      </w:r>
      <w:r w:rsidR="00346E31" w:rsidRPr="00346E31">
        <w:rPr>
          <w:b/>
          <w:bCs/>
          <w:i/>
          <w:color w:val="333333"/>
          <w:sz w:val="21"/>
          <w:szCs w:val="21"/>
        </w:rPr>
        <w:tab/>
      </w:r>
    </w:p>
    <w:p w:rsidR="00065E5C" w:rsidRPr="00DB3782" w:rsidRDefault="00065E5C" w:rsidP="00346E31">
      <w:pPr>
        <w:pStyle w:val="a4"/>
      </w:pPr>
      <w:r w:rsidRPr="00DB3782">
        <w:t>Бедному одеться</w:t>
      </w:r>
      <w:proofErr w:type="gramStart"/>
      <w:r w:rsidRPr="00DB3782">
        <w:t xml:space="preserve">… </w:t>
      </w:r>
      <w:r w:rsidR="00346E31">
        <w:t xml:space="preserve">     </w:t>
      </w:r>
      <w:r w:rsidRPr="00DB3782">
        <w:t>Б</w:t>
      </w:r>
      <w:proofErr w:type="gramEnd"/>
      <w:r w:rsidRPr="00DB3782">
        <w:t xml:space="preserve">ез муки… </w:t>
      </w:r>
      <w:r w:rsidR="00346E31">
        <w:t xml:space="preserve">     </w:t>
      </w:r>
      <w:r w:rsidRPr="00DB3782">
        <w:t>Без шума…</w:t>
      </w:r>
    </w:p>
    <w:p w:rsidR="00065E5C" w:rsidRPr="00DB3782" w:rsidRDefault="00065E5C" w:rsidP="00346E31">
      <w:pPr>
        <w:pStyle w:val="a4"/>
      </w:pPr>
      <w:r w:rsidRPr="00DB3782">
        <w:t>Береги хлеб для еды</w:t>
      </w:r>
      <w:proofErr w:type="gramStart"/>
      <w:r w:rsidRPr="00DB3782">
        <w:t xml:space="preserve">… </w:t>
      </w:r>
      <w:r w:rsidR="00346E31">
        <w:t xml:space="preserve">     </w:t>
      </w:r>
      <w:r w:rsidRPr="00DB3782">
        <w:t>Б</w:t>
      </w:r>
      <w:proofErr w:type="gramEnd"/>
      <w:r w:rsidRPr="00DB3782">
        <w:t xml:space="preserve">ыл бы хлеб… </w:t>
      </w:r>
      <w:r w:rsidR="00346E31">
        <w:t xml:space="preserve">     </w:t>
      </w:r>
      <w:r w:rsidRPr="00DB3782">
        <w:t>Век живи…</w:t>
      </w:r>
    </w:p>
    <w:p w:rsidR="00346E31" w:rsidRDefault="00346E31" w:rsidP="00346E31">
      <w:pPr>
        <w:pStyle w:val="a4"/>
      </w:pPr>
    </w:p>
    <w:p w:rsidR="00065E5C" w:rsidRDefault="00346E31" w:rsidP="00346E31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Задание№8</w:t>
      </w:r>
      <w:r w:rsidRPr="00DB3782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u w:val="single"/>
        </w:rPr>
        <w:t xml:space="preserve"> </w:t>
      </w:r>
      <w:r w:rsidRPr="00346E31">
        <w:rPr>
          <w:rFonts w:ascii="Times New Roman" w:hAnsi="Times New Roman" w:cs="Times New Roman"/>
        </w:rPr>
        <w:t>выполнить тест.</w:t>
      </w:r>
    </w:p>
    <w:p w:rsidR="00346E31" w:rsidRPr="00346E31" w:rsidRDefault="00346E31" w:rsidP="00346E31">
      <w:pPr>
        <w:pStyle w:val="a4"/>
      </w:pP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1. Укажите ряд синонимов.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конь — лошадь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близкий — далекий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ключ от замка — ключ (родник)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2. Укажите ряд антонимов.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тепло — холод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груша (плод) — груша (боксерская)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бегемот — гиппопотам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lastRenderedPageBreak/>
        <w:t>3. Укажите ряд омонимов.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бор (сосновый лес) — бор (сверло)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угрюмый — радостный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красный — алый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4. Укажите словосочетания, в которых прилагательное упот</w:t>
      </w:r>
      <w:r w:rsidRPr="00346E31">
        <w:rPr>
          <w:color w:val="000000"/>
          <w:sz w:val="22"/>
          <w:szCs w:val="22"/>
        </w:rPr>
        <w:softHyphen/>
        <w:t>реблено в переносном значении.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твердое решение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твердое яблоко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твердая земля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 xml:space="preserve">5. Укажите предложение, в котором есть </w:t>
      </w:r>
      <w:proofErr w:type="spellStart"/>
      <w:r w:rsidRPr="00346E31">
        <w:rPr>
          <w:color w:val="000000"/>
          <w:sz w:val="22"/>
          <w:szCs w:val="22"/>
        </w:rPr>
        <w:t>необщеупотреби</w:t>
      </w:r>
      <w:r w:rsidRPr="00346E31">
        <w:rPr>
          <w:color w:val="000000"/>
          <w:sz w:val="22"/>
          <w:szCs w:val="22"/>
        </w:rPr>
        <w:softHyphen/>
        <w:t>тельное</w:t>
      </w:r>
      <w:proofErr w:type="spellEnd"/>
      <w:r w:rsidRPr="00346E31">
        <w:rPr>
          <w:color w:val="000000"/>
          <w:sz w:val="22"/>
          <w:szCs w:val="22"/>
        </w:rPr>
        <w:t xml:space="preserve"> слово.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Я долго смотрел вслед уезжающей карете.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Валяную обувь в Сибири называют пимами.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Употребление синонимов делает нашу речь более точ</w:t>
      </w:r>
      <w:r w:rsidRPr="00346E31">
        <w:rPr>
          <w:color w:val="000000"/>
          <w:sz w:val="22"/>
          <w:szCs w:val="22"/>
        </w:rPr>
        <w:softHyphen/>
        <w:t>ной, яркой и выразительной.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6. Укажите предложение, в котором есть профессионализм.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Старый шкаф стоял на своем месте — в углу террасы.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Фонетика — раздел науки о языке, в котором изу</w:t>
      </w:r>
      <w:r w:rsidRPr="00346E31">
        <w:rPr>
          <w:color w:val="000000"/>
          <w:sz w:val="22"/>
          <w:szCs w:val="22"/>
        </w:rPr>
        <w:softHyphen/>
        <w:t>чаются звуки речи.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Дом был деревянный.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7. Укажите верное утверждение.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Жаргонизмы — это слова, ограниченные в своем употреблении определенной социальной или возрас</w:t>
      </w:r>
      <w:r w:rsidRPr="00346E31">
        <w:rPr>
          <w:color w:val="000000"/>
          <w:sz w:val="22"/>
          <w:szCs w:val="22"/>
        </w:rPr>
        <w:softHyphen/>
        <w:t>тной средой.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Жаргонизмы — слова, употребляемые жителями той или иной местности.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Жаргонизмы — слова, связанные с особенностями ра</w:t>
      </w:r>
      <w:r w:rsidRPr="00346E31">
        <w:rPr>
          <w:color w:val="000000"/>
          <w:sz w:val="22"/>
          <w:szCs w:val="22"/>
        </w:rPr>
        <w:softHyphen/>
        <w:t>боты людей той или иной специальности, профессии.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8. Укажите предложение, в котором есть историзм.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Шестого числа каждого месяца он получал неболь</w:t>
      </w:r>
      <w:r w:rsidRPr="00346E31">
        <w:rPr>
          <w:color w:val="000000"/>
          <w:sz w:val="22"/>
          <w:szCs w:val="22"/>
        </w:rPr>
        <w:softHyphen/>
        <w:t>шое жалованье.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Некоторые термины употребляются только специа</w:t>
      </w:r>
      <w:r w:rsidRPr="00346E31">
        <w:rPr>
          <w:color w:val="000000"/>
          <w:sz w:val="22"/>
          <w:szCs w:val="22"/>
        </w:rPr>
        <w:softHyphen/>
        <w:t>листами какой-то одной области.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Няней его была крепостная крестьянка.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9. Укажите предложение, в котором есть архаизм.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Любовь и дружество до вас дойдут сквозь мрачные затворы.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Рыцари были в кольчугах.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Князь оказался человеком великодушным.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10. Укажите предложение, в котором есть неологизм.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Вдоль берега плавали парусники.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Этот доклад я прочитал в Интернете.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В доме зажглись огни.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11. Укажите предложение, в котором используется фразео</w:t>
      </w:r>
      <w:r w:rsidRPr="00346E31">
        <w:rPr>
          <w:color w:val="000000"/>
          <w:sz w:val="22"/>
          <w:szCs w:val="22"/>
        </w:rPr>
        <w:softHyphen/>
        <w:t>логизм.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а) Цыплят по осени считают.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б) Над лесом взошла луна.</w:t>
      </w:r>
    </w:p>
    <w:p w:rsidR="00065E5C" w:rsidRPr="00346E31" w:rsidRDefault="00065E5C" w:rsidP="00065E5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46E31">
        <w:rPr>
          <w:color w:val="000000"/>
          <w:sz w:val="22"/>
          <w:szCs w:val="22"/>
        </w:rPr>
        <w:t>в) Еды было с гулькин нос.</w:t>
      </w:r>
    </w:p>
    <w:p w:rsidR="00065E5C" w:rsidRPr="00065E5C" w:rsidRDefault="00065E5C"/>
    <w:sectPr w:rsidR="00065E5C" w:rsidRPr="00065E5C" w:rsidSect="003D5D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FEB"/>
    <w:multiLevelType w:val="hybridMultilevel"/>
    <w:tmpl w:val="CAEEA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5429"/>
    <w:multiLevelType w:val="hybridMultilevel"/>
    <w:tmpl w:val="C4385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E5C"/>
    <w:rsid w:val="00065E5C"/>
    <w:rsid w:val="002357A0"/>
    <w:rsid w:val="002E3058"/>
    <w:rsid w:val="00346E31"/>
    <w:rsid w:val="003D5D00"/>
    <w:rsid w:val="005B1ADC"/>
    <w:rsid w:val="00C47451"/>
    <w:rsid w:val="00D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5D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D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5D0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D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2020-05-18T16:40:00Z</dcterms:created>
  <dcterms:modified xsi:type="dcterms:W3CDTF">2020-05-19T10:47:00Z</dcterms:modified>
</cp:coreProperties>
</file>